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38" w:rsidRDefault="00C55838" w:rsidP="00C55838">
      <w:pPr>
        <w:jc w:val="center"/>
        <w:rPr>
          <w:rFonts w:cs="Arial"/>
          <w:b/>
          <w:u w:val="single"/>
        </w:rPr>
      </w:pPr>
    </w:p>
    <w:p w:rsidR="00C55838" w:rsidRDefault="00C55838" w:rsidP="00C55838">
      <w:pPr>
        <w:rPr>
          <w:rFonts w:cs="Arial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84"/>
        <w:gridCol w:w="4932"/>
      </w:tblGrid>
      <w:tr w:rsidR="00C55838" w:rsidTr="00FC2FBF">
        <w:tc>
          <w:tcPr>
            <w:tcW w:w="4284" w:type="dxa"/>
          </w:tcPr>
          <w:p w:rsidR="00C55838" w:rsidRDefault="00C55838" w:rsidP="00EF057D">
            <w:pPr>
              <w:rPr>
                <w:rFonts w:cs="Arial"/>
                <w:b/>
              </w:rPr>
            </w:pPr>
            <w:r w:rsidRPr="005A5A27">
              <w:rPr>
                <w:rFonts w:cs="Arial"/>
                <w:b/>
              </w:rPr>
              <w:t>Agency Name:</w:t>
            </w:r>
          </w:p>
        </w:tc>
        <w:tc>
          <w:tcPr>
            <w:tcW w:w="4932" w:type="dxa"/>
          </w:tcPr>
          <w:p w:rsidR="00C55838" w:rsidRPr="004438D5" w:rsidRDefault="00C55838" w:rsidP="00EF057D">
            <w:pPr>
              <w:ind w:left="0" w:firstLine="0"/>
              <w:rPr>
                <w:rFonts w:cs="Arial"/>
              </w:rPr>
            </w:pPr>
          </w:p>
        </w:tc>
      </w:tr>
      <w:tr w:rsidR="00C55838" w:rsidTr="00FC2FBF">
        <w:tc>
          <w:tcPr>
            <w:tcW w:w="4284" w:type="dxa"/>
          </w:tcPr>
          <w:p w:rsidR="00C55838" w:rsidRDefault="00C55838" w:rsidP="00EF057D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Name:</w:t>
            </w:r>
          </w:p>
        </w:tc>
        <w:tc>
          <w:tcPr>
            <w:tcW w:w="4932" w:type="dxa"/>
          </w:tcPr>
          <w:p w:rsidR="00C55838" w:rsidRPr="004438D5" w:rsidRDefault="00C55838" w:rsidP="00EF057D">
            <w:pPr>
              <w:ind w:left="0" w:firstLine="0"/>
              <w:rPr>
                <w:rFonts w:cs="Arial"/>
              </w:rPr>
            </w:pPr>
          </w:p>
        </w:tc>
      </w:tr>
      <w:tr w:rsidR="00C55838" w:rsidTr="00FC2FBF">
        <w:tc>
          <w:tcPr>
            <w:tcW w:w="4284" w:type="dxa"/>
          </w:tcPr>
          <w:p w:rsidR="00C55838" w:rsidRDefault="00C55838" w:rsidP="00442AFD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Type:</w:t>
            </w:r>
            <w:r w:rsidRPr="00C8024D">
              <w:rPr>
                <w:rFonts w:cs="Arial"/>
                <w:b/>
                <w:color w:val="BFBFBF" w:themeColor="background1" w:themeShade="BF"/>
              </w:rPr>
              <w:t xml:space="preserve"> </w:t>
            </w:r>
          </w:p>
        </w:tc>
        <w:tc>
          <w:tcPr>
            <w:tcW w:w="4932" w:type="dxa"/>
          </w:tcPr>
          <w:p w:rsidR="00C55838" w:rsidRPr="004438D5" w:rsidRDefault="00C55838" w:rsidP="00EF057D">
            <w:pPr>
              <w:ind w:left="0" w:firstLine="0"/>
              <w:rPr>
                <w:rFonts w:cs="Arial"/>
              </w:rPr>
            </w:pPr>
          </w:p>
        </w:tc>
      </w:tr>
      <w:tr w:rsidR="00FC2FBF" w:rsidTr="00FC2FBF">
        <w:tc>
          <w:tcPr>
            <w:tcW w:w="4284" w:type="dxa"/>
          </w:tcPr>
          <w:p w:rsidR="00FC2FBF" w:rsidRDefault="00FC2FBF" w:rsidP="00EF057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Funding Amount</w:t>
            </w:r>
          </w:p>
        </w:tc>
        <w:tc>
          <w:tcPr>
            <w:tcW w:w="4932" w:type="dxa"/>
          </w:tcPr>
          <w:p w:rsidR="00FC2FBF" w:rsidRPr="004438D5" w:rsidRDefault="00FC2FBF" w:rsidP="00EF057D">
            <w:pPr>
              <w:ind w:left="0" w:firstLine="0"/>
              <w:rPr>
                <w:rFonts w:cs="Arial"/>
              </w:rPr>
            </w:pPr>
          </w:p>
        </w:tc>
      </w:tr>
      <w:tr w:rsidR="00FC2FBF" w:rsidTr="00FC2FBF">
        <w:tc>
          <w:tcPr>
            <w:tcW w:w="4284" w:type="dxa"/>
          </w:tcPr>
          <w:p w:rsidR="00FC2FBF" w:rsidRDefault="00FC2FBF" w:rsidP="00EF057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Target Clients</w:t>
            </w:r>
          </w:p>
        </w:tc>
        <w:tc>
          <w:tcPr>
            <w:tcW w:w="4932" w:type="dxa"/>
          </w:tcPr>
          <w:p w:rsidR="00FC2FBF" w:rsidRPr="004438D5" w:rsidRDefault="00FC2FBF" w:rsidP="00EF057D">
            <w:pPr>
              <w:ind w:left="0" w:firstLine="0"/>
              <w:rPr>
                <w:rFonts w:cs="Arial"/>
              </w:rPr>
            </w:pPr>
          </w:p>
        </w:tc>
      </w:tr>
      <w:tr w:rsidR="00FC2FBF" w:rsidRPr="004438D5" w:rsidTr="00FC2FBF">
        <w:tc>
          <w:tcPr>
            <w:tcW w:w="4284" w:type="dxa"/>
          </w:tcPr>
          <w:p w:rsidR="006F38C2" w:rsidRDefault="006F38C2" w:rsidP="006F38C2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Clients served or housed to date </w:t>
            </w:r>
          </w:p>
          <w:p w:rsidR="00FC2FBF" w:rsidRDefault="00FC2FBF" w:rsidP="006F38C2">
            <w:pPr>
              <w:rPr>
                <w:rFonts w:cs="Arial"/>
                <w:b/>
              </w:rPr>
            </w:pPr>
          </w:p>
        </w:tc>
        <w:tc>
          <w:tcPr>
            <w:tcW w:w="4932" w:type="dxa"/>
          </w:tcPr>
          <w:p w:rsidR="00FC2FBF" w:rsidRPr="004438D5" w:rsidRDefault="00FC2FBF" w:rsidP="00D60F41">
            <w:pPr>
              <w:ind w:left="0" w:firstLine="0"/>
              <w:rPr>
                <w:rFonts w:cs="Arial"/>
              </w:rPr>
            </w:pPr>
          </w:p>
        </w:tc>
      </w:tr>
      <w:tr w:rsidR="00FC2FBF" w:rsidRPr="004438D5" w:rsidTr="00FC2FBF">
        <w:tc>
          <w:tcPr>
            <w:tcW w:w="4284" w:type="dxa"/>
          </w:tcPr>
          <w:p w:rsidR="00FC2FBF" w:rsidRDefault="00FC2FBF" w:rsidP="00D60F41">
            <w:pPr>
              <w:rPr>
                <w:rFonts w:cs="Arial"/>
                <w:b/>
              </w:rPr>
            </w:pPr>
          </w:p>
        </w:tc>
        <w:tc>
          <w:tcPr>
            <w:tcW w:w="4932" w:type="dxa"/>
          </w:tcPr>
          <w:p w:rsidR="00FC2FBF" w:rsidRPr="004438D5" w:rsidRDefault="00FC2FBF" w:rsidP="00D60F41">
            <w:pPr>
              <w:ind w:left="0" w:firstLine="0"/>
              <w:rPr>
                <w:rFonts w:cs="Arial"/>
              </w:rPr>
            </w:pPr>
          </w:p>
        </w:tc>
      </w:tr>
      <w:tr w:rsidR="006F38C2" w:rsidRPr="004438D5" w:rsidTr="00FC2FBF">
        <w:tc>
          <w:tcPr>
            <w:tcW w:w="4284" w:type="dxa"/>
          </w:tcPr>
          <w:p w:rsidR="006F38C2" w:rsidRDefault="006F38C2" w:rsidP="00D60F41">
            <w:pPr>
              <w:rPr>
                <w:rFonts w:cs="Arial"/>
                <w:b/>
              </w:rPr>
            </w:pPr>
          </w:p>
        </w:tc>
        <w:tc>
          <w:tcPr>
            <w:tcW w:w="4932" w:type="dxa"/>
          </w:tcPr>
          <w:p w:rsidR="006F38C2" w:rsidRPr="004438D5" w:rsidRDefault="006F38C2" w:rsidP="00D60F41">
            <w:pPr>
              <w:ind w:left="0" w:firstLine="0"/>
              <w:rPr>
                <w:rFonts w:cs="Arial"/>
              </w:rPr>
            </w:pPr>
          </w:p>
        </w:tc>
      </w:tr>
    </w:tbl>
    <w:p w:rsidR="00C55838" w:rsidRDefault="00C55838" w:rsidP="00C55838">
      <w:pPr>
        <w:rPr>
          <w:rFonts w:cs="Arial"/>
          <w:b/>
        </w:rPr>
      </w:pPr>
    </w:p>
    <w:p w:rsidR="00C55838" w:rsidRDefault="00442AFD" w:rsidP="00C55838">
      <w:pPr>
        <w:rPr>
          <w:rFonts w:cs="Arial"/>
          <w:b/>
        </w:rPr>
      </w:pPr>
      <w:r>
        <w:rPr>
          <w:rFonts w:cs="Arial"/>
          <w:b/>
        </w:rPr>
        <w:t xml:space="preserve">Program Description: </w:t>
      </w:r>
    </w:p>
    <w:p w:rsidR="00442AFD" w:rsidRDefault="00442AFD" w:rsidP="00C55838">
      <w:pPr>
        <w:rPr>
          <w:rFonts w:cs="Arial"/>
          <w:b/>
        </w:rPr>
      </w:pPr>
    </w:p>
    <w:p w:rsidR="00442AFD" w:rsidRDefault="00442AFD" w:rsidP="00C55838">
      <w:pPr>
        <w:rPr>
          <w:rFonts w:cs="Arial"/>
          <w:b/>
        </w:rPr>
      </w:pPr>
    </w:p>
    <w:p w:rsidR="00442AFD" w:rsidRDefault="00442AFD" w:rsidP="00C55838">
      <w:pPr>
        <w:rPr>
          <w:rFonts w:cs="Arial"/>
          <w:b/>
        </w:rPr>
      </w:pPr>
    </w:p>
    <w:p w:rsidR="00442AFD" w:rsidRDefault="00442AFD" w:rsidP="00C55838">
      <w:pPr>
        <w:rPr>
          <w:rFonts w:cs="Arial"/>
          <w:b/>
        </w:rPr>
      </w:pPr>
    </w:p>
    <w:p w:rsidR="006F38C2" w:rsidRDefault="006F38C2" w:rsidP="00C55838">
      <w:pPr>
        <w:rPr>
          <w:rFonts w:cs="Arial"/>
          <w:b/>
        </w:rPr>
      </w:pPr>
    </w:p>
    <w:p w:rsidR="006F38C2" w:rsidRDefault="006F38C2" w:rsidP="00C55838">
      <w:pPr>
        <w:rPr>
          <w:rFonts w:cs="Arial"/>
          <w:b/>
        </w:rPr>
      </w:pPr>
    </w:p>
    <w:p w:rsidR="006F38C2" w:rsidRPr="00907411" w:rsidRDefault="006F38C2" w:rsidP="00C55838">
      <w:pPr>
        <w:rPr>
          <w:rFonts w:cs="Arial"/>
          <w:b/>
          <w:u w:val="single"/>
        </w:rPr>
      </w:pPr>
      <w:r w:rsidRPr="00907411">
        <w:rPr>
          <w:rFonts w:cs="Arial"/>
          <w:b/>
          <w:u w:val="single"/>
        </w:rPr>
        <w:t xml:space="preserve">Continuous Improvement Cycle </w:t>
      </w:r>
      <w:r w:rsidR="00907411" w:rsidRPr="00907411">
        <w:rPr>
          <w:rFonts w:cs="Arial"/>
          <w:b/>
          <w:u w:val="single"/>
        </w:rPr>
        <w:t>&amp; Closing the Loop</w:t>
      </w:r>
    </w:p>
    <w:p w:rsidR="006F38C2" w:rsidRDefault="006F38C2" w:rsidP="00C55838">
      <w:pPr>
        <w:rPr>
          <w:rFonts w:cs="Arial"/>
          <w:b/>
        </w:rPr>
      </w:pPr>
    </w:p>
    <w:p w:rsidR="006F38C2" w:rsidRDefault="006F38C2" w:rsidP="006F38C2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b/>
        </w:rPr>
        <w:t>Follow up from  2012 Review Summary</w:t>
      </w:r>
    </w:p>
    <w:p w:rsidR="006F38C2" w:rsidRDefault="006F38C2" w:rsidP="006F38C2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b/>
        </w:rPr>
        <w:t xml:space="preserve">Follow up from  2012 Financial Audit Checklist </w:t>
      </w:r>
    </w:p>
    <w:p w:rsidR="006F38C2" w:rsidRDefault="000C7E5B" w:rsidP="006F38C2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b/>
        </w:rPr>
        <w:t xml:space="preserve">Follow up from  2012-13 </w:t>
      </w:r>
      <w:r w:rsidR="006F38C2">
        <w:rPr>
          <w:rFonts w:cs="Arial"/>
          <w:b/>
        </w:rPr>
        <w:t>Final Reports</w:t>
      </w:r>
    </w:p>
    <w:p w:rsidR="00442AFD" w:rsidRDefault="00442AFD" w:rsidP="00C55838">
      <w:pPr>
        <w:rPr>
          <w:rFonts w:cs="Arial"/>
          <w:b/>
        </w:rPr>
      </w:pPr>
    </w:p>
    <w:p w:rsidR="00442AFD" w:rsidRPr="00F56CEE" w:rsidRDefault="00442AFD" w:rsidP="00C55838">
      <w:pPr>
        <w:rPr>
          <w:rFonts w:cs="Arial"/>
          <w:b/>
          <w:color w:val="943634" w:themeColor="accent2" w:themeShade="BF"/>
          <w:u w:val="single"/>
        </w:rPr>
      </w:pPr>
    </w:p>
    <w:p w:rsidR="00314FDD" w:rsidRDefault="00314FDD" w:rsidP="009D3A2F">
      <w:pPr>
        <w:ind w:left="0" w:firstLine="0"/>
      </w:pPr>
    </w:p>
    <w:p w:rsidR="00285069" w:rsidRDefault="00857C33" w:rsidP="00285069">
      <w:pPr>
        <w:rPr>
          <w:rFonts w:cs="Arial"/>
          <w:b/>
        </w:rPr>
      </w:pPr>
      <w:r>
        <w:rPr>
          <w:rFonts w:cs="Arial"/>
          <w:b/>
        </w:rPr>
        <w:t>Other P</w:t>
      </w:r>
      <w:r w:rsidR="00BC0EBD">
        <w:rPr>
          <w:rFonts w:cs="Arial"/>
          <w:b/>
        </w:rPr>
        <w:t>erformance Considerations</w:t>
      </w:r>
    </w:p>
    <w:p w:rsidR="00A322BF" w:rsidRDefault="00A322BF">
      <w:pPr>
        <w:rPr>
          <w:rFonts w:cs="Arial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99"/>
        <w:gridCol w:w="6991"/>
      </w:tblGrid>
      <w:tr w:rsidR="000158F9" w:rsidTr="000C7E5B">
        <w:tc>
          <w:tcPr>
            <w:tcW w:w="1999" w:type="dxa"/>
            <w:shd w:val="clear" w:color="auto" w:fill="D9D9D9" w:themeFill="background1" w:themeFillShade="D9"/>
          </w:tcPr>
          <w:p w:rsidR="000158F9" w:rsidRDefault="000158F9" w:rsidP="00D60F41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Indicator</w:t>
            </w:r>
          </w:p>
        </w:tc>
        <w:tc>
          <w:tcPr>
            <w:tcW w:w="6991" w:type="dxa"/>
            <w:shd w:val="clear" w:color="auto" w:fill="D9D9D9" w:themeFill="background1" w:themeFillShade="D9"/>
          </w:tcPr>
          <w:p w:rsidR="000158F9" w:rsidRDefault="000158F9" w:rsidP="00D60F41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Review Notes</w:t>
            </w:r>
          </w:p>
        </w:tc>
      </w:tr>
      <w:tr w:rsidR="009A359F" w:rsidTr="000C7E5B">
        <w:tc>
          <w:tcPr>
            <w:tcW w:w="1999" w:type="dxa"/>
          </w:tcPr>
          <w:p w:rsidR="009A359F" w:rsidRDefault="009A359F" w:rsidP="009A359F">
            <w:pPr>
              <w:ind w:left="0" w:firstLine="0"/>
              <w:rPr>
                <w:rFonts w:cs="Arial"/>
                <w:b/>
              </w:rPr>
            </w:pPr>
            <w:r w:rsidRPr="002F1F7C">
              <w:rPr>
                <w:rFonts w:cs="Arial"/>
                <w:b/>
              </w:rPr>
              <w:t>HMIS</w:t>
            </w:r>
            <w:r w:rsidR="000158F9">
              <w:rPr>
                <w:rFonts w:cs="Arial"/>
                <w:b/>
              </w:rPr>
              <w:t xml:space="preserve"> Dashboard</w:t>
            </w:r>
          </w:p>
        </w:tc>
        <w:tc>
          <w:tcPr>
            <w:tcW w:w="6991" w:type="dxa"/>
          </w:tcPr>
          <w:p w:rsidR="003C50F4" w:rsidRPr="003C50F4" w:rsidRDefault="003C50F4" w:rsidP="009B62C5">
            <w:pPr>
              <w:pStyle w:val="ListParagraph"/>
              <w:ind w:firstLine="0"/>
              <w:rPr>
                <w:rFonts w:cs="Arial"/>
              </w:rPr>
            </w:pPr>
          </w:p>
        </w:tc>
      </w:tr>
      <w:tr w:rsidR="009A359F" w:rsidTr="000C7E5B">
        <w:tc>
          <w:tcPr>
            <w:tcW w:w="1999" w:type="dxa"/>
          </w:tcPr>
          <w:p w:rsidR="009A359F" w:rsidRDefault="009A359F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 Reports</w:t>
            </w:r>
          </w:p>
        </w:tc>
        <w:tc>
          <w:tcPr>
            <w:tcW w:w="6991" w:type="dxa"/>
          </w:tcPr>
          <w:p w:rsidR="003C50F4" w:rsidRPr="003C50F4" w:rsidRDefault="003C50F4">
            <w:pPr>
              <w:ind w:left="0" w:firstLine="0"/>
              <w:rPr>
                <w:rFonts w:cs="Arial"/>
              </w:rPr>
            </w:pPr>
          </w:p>
        </w:tc>
      </w:tr>
      <w:tr w:rsidR="009A359F" w:rsidTr="000C7E5B">
        <w:tc>
          <w:tcPr>
            <w:tcW w:w="1999" w:type="dxa"/>
          </w:tcPr>
          <w:p w:rsidR="009A359F" w:rsidRDefault="009A359F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Shelter Point</w:t>
            </w:r>
          </w:p>
        </w:tc>
        <w:tc>
          <w:tcPr>
            <w:tcW w:w="6991" w:type="dxa"/>
          </w:tcPr>
          <w:p w:rsidR="009A359F" w:rsidRPr="003C50F4" w:rsidRDefault="009A359F">
            <w:pPr>
              <w:ind w:left="0" w:firstLine="0"/>
              <w:rPr>
                <w:rFonts w:cs="Arial"/>
              </w:rPr>
            </w:pPr>
          </w:p>
        </w:tc>
      </w:tr>
      <w:tr w:rsidR="009A359F" w:rsidTr="000C7E5B">
        <w:tc>
          <w:tcPr>
            <w:tcW w:w="1999" w:type="dxa"/>
          </w:tcPr>
          <w:p w:rsidR="009A359F" w:rsidRDefault="009A359F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Final Reporting</w:t>
            </w:r>
          </w:p>
        </w:tc>
        <w:tc>
          <w:tcPr>
            <w:tcW w:w="6991" w:type="dxa"/>
          </w:tcPr>
          <w:p w:rsidR="009A359F" w:rsidRPr="003C50F4" w:rsidRDefault="009A359F">
            <w:pPr>
              <w:ind w:left="0" w:firstLine="0"/>
              <w:rPr>
                <w:rFonts w:cs="Arial"/>
              </w:rPr>
            </w:pPr>
          </w:p>
        </w:tc>
      </w:tr>
      <w:tr w:rsidR="009A359F" w:rsidTr="000C7E5B">
        <w:tc>
          <w:tcPr>
            <w:tcW w:w="1999" w:type="dxa"/>
          </w:tcPr>
          <w:p w:rsidR="009A359F" w:rsidRDefault="009A359F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Financial Reporting</w:t>
            </w:r>
          </w:p>
        </w:tc>
        <w:tc>
          <w:tcPr>
            <w:tcW w:w="6991" w:type="dxa"/>
          </w:tcPr>
          <w:p w:rsidR="009A359F" w:rsidRPr="003C50F4" w:rsidRDefault="009A359F">
            <w:pPr>
              <w:ind w:left="0" w:firstLine="0"/>
              <w:rPr>
                <w:rFonts w:cs="Arial"/>
              </w:rPr>
            </w:pPr>
          </w:p>
        </w:tc>
      </w:tr>
      <w:tr w:rsidR="009A359F" w:rsidTr="000C7E5B">
        <w:tc>
          <w:tcPr>
            <w:tcW w:w="1999" w:type="dxa"/>
          </w:tcPr>
          <w:p w:rsidR="009A359F" w:rsidRDefault="009A359F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Housing: Master lease and/or Capital</w:t>
            </w:r>
          </w:p>
        </w:tc>
        <w:tc>
          <w:tcPr>
            <w:tcW w:w="6991" w:type="dxa"/>
          </w:tcPr>
          <w:p w:rsidR="009A359F" w:rsidRPr="003C50F4" w:rsidRDefault="009A359F">
            <w:pPr>
              <w:ind w:left="0" w:firstLine="0"/>
              <w:rPr>
                <w:rFonts w:cs="Arial"/>
              </w:rPr>
            </w:pPr>
          </w:p>
        </w:tc>
      </w:tr>
      <w:tr w:rsidR="009A359F" w:rsidTr="000C7E5B">
        <w:tc>
          <w:tcPr>
            <w:tcW w:w="1999" w:type="dxa"/>
          </w:tcPr>
          <w:p w:rsidR="009A359F" w:rsidRDefault="009A359F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Critical Incident reports</w:t>
            </w:r>
          </w:p>
        </w:tc>
        <w:tc>
          <w:tcPr>
            <w:tcW w:w="6991" w:type="dxa"/>
          </w:tcPr>
          <w:p w:rsidR="003C50F4" w:rsidRPr="003C50F4" w:rsidRDefault="003C50F4">
            <w:pPr>
              <w:ind w:left="0" w:firstLine="0"/>
              <w:rPr>
                <w:rFonts w:cs="Arial"/>
              </w:rPr>
            </w:pPr>
          </w:p>
        </w:tc>
      </w:tr>
      <w:tr w:rsidR="009A359F" w:rsidTr="000C7E5B">
        <w:tc>
          <w:tcPr>
            <w:tcW w:w="1999" w:type="dxa"/>
          </w:tcPr>
          <w:p w:rsidR="009A359F" w:rsidRDefault="009A359F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Grievances</w:t>
            </w:r>
          </w:p>
        </w:tc>
        <w:tc>
          <w:tcPr>
            <w:tcW w:w="6991" w:type="dxa"/>
          </w:tcPr>
          <w:p w:rsidR="009A359F" w:rsidRPr="003C50F4" w:rsidRDefault="009A359F">
            <w:pPr>
              <w:ind w:left="0" w:firstLine="0"/>
              <w:rPr>
                <w:rFonts w:cs="Arial"/>
              </w:rPr>
            </w:pPr>
          </w:p>
        </w:tc>
      </w:tr>
      <w:tr w:rsidR="009A359F" w:rsidTr="000C7E5B">
        <w:tc>
          <w:tcPr>
            <w:tcW w:w="1999" w:type="dxa"/>
          </w:tcPr>
          <w:p w:rsidR="009A359F" w:rsidRDefault="009A359F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Design</w:t>
            </w:r>
          </w:p>
        </w:tc>
        <w:tc>
          <w:tcPr>
            <w:tcW w:w="6991" w:type="dxa"/>
          </w:tcPr>
          <w:p w:rsidR="009A359F" w:rsidRPr="003C50F4" w:rsidRDefault="009A359F">
            <w:pPr>
              <w:ind w:left="0" w:firstLine="0"/>
              <w:rPr>
                <w:rFonts w:cs="Arial"/>
              </w:rPr>
            </w:pPr>
          </w:p>
        </w:tc>
      </w:tr>
      <w:tr w:rsidR="009A359F" w:rsidTr="000C7E5B">
        <w:tc>
          <w:tcPr>
            <w:tcW w:w="1999" w:type="dxa"/>
          </w:tcPr>
          <w:p w:rsidR="009A359F" w:rsidRDefault="009A359F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Capacity</w:t>
            </w:r>
          </w:p>
        </w:tc>
        <w:tc>
          <w:tcPr>
            <w:tcW w:w="6991" w:type="dxa"/>
          </w:tcPr>
          <w:p w:rsidR="009A359F" w:rsidRPr="003C50F4" w:rsidRDefault="009A359F">
            <w:pPr>
              <w:ind w:left="0" w:firstLine="0"/>
              <w:rPr>
                <w:rFonts w:cs="Arial"/>
              </w:rPr>
            </w:pPr>
          </w:p>
        </w:tc>
      </w:tr>
      <w:tr w:rsidR="00921E42" w:rsidTr="000C7E5B">
        <w:tc>
          <w:tcPr>
            <w:tcW w:w="1999" w:type="dxa"/>
          </w:tcPr>
          <w:p w:rsidR="00921E42" w:rsidRDefault="00921E42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CHF Alignment</w:t>
            </w:r>
          </w:p>
        </w:tc>
        <w:tc>
          <w:tcPr>
            <w:tcW w:w="6991" w:type="dxa"/>
          </w:tcPr>
          <w:p w:rsidR="00921E42" w:rsidRPr="003C50F4" w:rsidRDefault="00921E42">
            <w:pPr>
              <w:ind w:left="0" w:firstLine="0"/>
              <w:rPr>
                <w:rFonts w:cs="Arial"/>
              </w:rPr>
            </w:pPr>
          </w:p>
        </w:tc>
      </w:tr>
      <w:tr w:rsidR="009A359F" w:rsidTr="000C7E5B">
        <w:tc>
          <w:tcPr>
            <w:tcW w:w="1999" w:type="dxa"/>
          </w:tcPr>
          <w:p w:rsidR="009A359F" w:rsidRDefault="009A359F">
            <w:pPr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Outstanding items/Other</w:t>
            </w:r>
          </w:p>
        </w:tc>
        <w:tc>
          <w:tcPr>
            <w:tcW w:w="6991" w:type="dxa"/>
          </w:tcPr>
          <w:p w:rsidR="009A359F" w:rsidRPr="003C50F4" w:rsidRDefault="009A359F">
            <w:pPr>
              <w:ind w:left="0" w:firstLine="0"/>
              <w:rPr>
                <w:rFonts w:cs="Arial"/>
              </w:rPr>
            </w:pPr>
          </w:p>
        </w:tc>
      </w:tr>
    </w:tbl>
    <w:p w:rsidR="009A359F" w:rsidRDefault="009A359F">
      <w:pPr>
        <w:rPr>
          <w:rFonts w:cs="Arial"/>
          <w:b/>
        </w:rPr>
      </w:pPr>
    </w:p>
    <w:p w:rsidR="00147E90" w:rsidRDefault="00147E90" w:rsidP="00147E90">
      <w:pPr>
        <w:rPr>
          <w:rFonts w:cs="Arial"/>
          <w:b/>
        </w:rPr>
      </w:pPr>
    </w:p>
    <w:p w:rsidR="009D3A2F" w:rsidRDefault="009D3A2F" w:rsidP="00CA6CDE">
      <w:pPr>
        <w:rPr>
          <w:rFonts w:cs="Arial"/>
          <w:b/>
          <w:sz w:val="20"/>
          <w:szCs w:val="20"/>
        </w:rPr>
      </w:pP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</w:tblPr>
      <w:tblGrid>
        <w:gridCol w:w="6124"/>
        <w:gridCol w:w="3261"/>
      </w:tblGrid>
      <w:tr w:rsidR="000C7E5B" w:rsidTr="000C7E5B">
        <w:tc>
          <w:tcPr>
            <w:tcW w:w="6124" w:type="dxa"/>
            <w:shd w:val="clear" w:color="auto" w:fill="C2D69B" w:themeFill="accent3" w:themeFillTint="99"/>
          </w:tcPr>
          <w:p w:rsidR="000C7E5B" w:rsidRPr="0083269A" w:rsidRDefault="000C7E5B" w:rsidP="00516506">
            <w:pPr>
              <w:rPr>
                <w:color w:val="244061" w:themeColor="accent1" w:themeShade="80"/>
              </w:rPr>
            </w:pPr>
            <w:r w:rsidRPr="0083269A">
              <w:rPr>
                <w:color w:val="244061" w:themeColor="accent1" w:themeShade="80"/>
              </w:rPr>
              <w:t xml:space="preserve">Agenda </w:t>
            </w:r>
          </w:p>
        </w:tc>
        <w:tc>
          <w:tcPr>
            <w:tcW w:w="3261" w:type="dxa"/>
            <w:shd w:val="clear" w:color="auto" w:fill="C2D69B" w:themeFill="accent3" w:themeFillTint="99"/>
          </w:tcPr>
          <w:p w:rsidR="000C7E5B" w:rsidRPr="0083269A" w:rsidRDefault="000C7E5B" w:rsidP="00516506">
            <w:pPr>
              <w:rPr>
                <w:color w:val="244061" w:themeColor="accent1" w:themeShade="80"/>
              </w:rPr>
            </w:pPr>
            <w:r w:rsidRPr="0083269A">
              <w:rPr>
                <w:color w:val="244061" w:themeColor="accent1" w:themeShade="80"/>
              </w:rPr>
              <w:t>Allotted Time</w:t>
            </w:r>
          </w:p>
        </w:tc>
      </w:tr>
      <w:tr w:rsidR="000C7E5B" w:rsidTr="000C7E5B">
        <w:tc>
          <w:tcPr>
            <w:tcW w:w="6124" w:type="dxa"/>
          </w:tcPr>
          <w:p w:rsidR="000C7E5B" w:rsidRPr="0083269A" w:rsidRDefault="000C7E5B" w:rsidP="00516506">
            <w:pPr>
              <w:rPr>
                <w:color w:val="244061" w:themeColor="accent1" w:themeShade="80"/>
              </w:rPr>
            </w:pPr>
            <w:r w:rsidRPr="0083269A">
              <w:rPr>
                <w:color w:val="244061" w:themeColor="accent1" w:themeShade="80"/>
              </w:rPr>
              <w:t>Welcomes/Introduction and Site Visit Overview</w:t>
            </w:r>
          </w:p>
        </w:tc>
        <w:tc>
          <w:tcPr>
            <w:tcW w:w="3261" w:type="dxa"/>
          </w:tcPr>
          <w:p w:rsidR="000C7E5B" w:rsidRPr="0083269A" w:rsidRDefault="000C7E5B" w:rsidP="00516506">
            <w:pPr>
              <w:rPr>
                <w:color w:val="244061" w:themeColor="accent1" w:themeShade="80"/>
              </w:rPr>
            </w:pPr>
            <w:r w:rsidRPr="0083269A">
              <w:rPr>
                <w:color w:val="244061" w:themeColor="accent1" w:themeShade="80"/>
              </w:rPr>
              <w:t>10-15 minutes</w:t>
            </w:r>
          </w:p>
        </w:tc>
      </w:tr>
      <w:tr w:rsidR="000C7E5B" w:rsidTr="000C7E5B">
        <w:tc>
          <w:tcPr>
            <w:tcW w:w="6124" w:type="dxa"/>
          </w:tcPr>
          <w:p w:rsidR="000C7E5B" w:rsidRPr="0083269A" w:rsidRDefault="000C7E5B" w:rsidP="00516506">
            <w:pPr>
              <w:rPr>
                <w:color w:val="244061" w:themeColor="accent1" w:themeShade="80"/>
              </w:rPr>
            </w:pPr>
            <w:r w:rsidRPr="0083269A">
              <w:rPr>
                <w:color w:val="244061" w:themeColor="accent1" w:themeShade="80"/>
              </w:rPr>
              <w:t xml:space="preserve">Leadership Interview  </w:t>
            </w:r>
          </w:p>
        </w:tc>
        <w:tc>
          <w:tcPr>
            <w:tcW w:w="3261" w:type="dxa"/>
          </w:tcPr>
          <w:p w:rsidR="000C7E5B" w:rsidRPr="0083269A" w:rsidRDefault="000C7E5B" w:rsidP="00516506">
            <w:pPr>
              <w:rPr>
                <w:color w:val="244061" w:themeColor="accent1" w:themeShade="80"/>
              </w:rPr>
            </w:pPr>
            <w:r w:rsidRPr="0083269A">
              <w:rPr>
                <w:color w:val="244061" w:themeColor="accent1" w:themeShade="80"/>
              </w:rPr>
              <w:t>30-40 minutes</w:t>
            </w:r>
          </w:p>
        </w:tc>
      </w:tr>
      <w:tr w:rsidR="000C7E5B" w:rsidTr="000C7E5B">
        <w:tc>
          <w:tcPr>
            <w:tcW w:w="6124" w:type="dxa"/>
          </w:tcPr>
          <w:p w:rsidR="000C7E5B" w:rsidRPr="0083269A" w:rsidRDefault="000C7E5B" w:rsidP="00516506">
            <w:pPr>
              <w:rPr>
                <w:color w:val="244061" w:themeColor="accent1" w:themeShade="80"/>
              </w:rPr>
            </w:pPr>
            <w:r w:rsidRPr="0083269A">
              <w:rPr>
                <w:color w:val="244061" w:themeColor="accent1" w:themeShade="80"/>
              </w:rPr>
              <w:t xml:space="preserve">Frontline Interview </w:t>
            </w:r>
          </w:p>
        </w:tc>
        <w:tc>
          <w:tcPr>
            <w:tcW w:w="3261" w:type="dxa"/>
          </w:tcPr>
          <w:p w:rsidR="000C7E5B" w:rsidRPr="0083269A" w:rsidRDefault="000C7E5B" w:rsidP="00516506">
            <w:pPr>
              <w:rPr>
                <w:color w:val="244061" w:themeColor="accent1" w:themeShade="80"/>
              </w:rPr>
            </w:pPr>
            <w:r w:rsidRPr="0083269A">
              <w:rPr>
                <w:color w:val="244061" w:themeColor="accent1" w:themeShade="80"/>
              </w:rPr>
              <w:t>60-75 minutes</w:t>
            </w:r>
          </w:p>
        </w:tc>
      </w:tr>
      <w:tr w:rsidR="000C7E5B" w:rsidTr="000C7E5B">
        <w:tc>
          <w:tcPr>
            <w:tcW w:w="6124" w:type="dxa"/>
          </w:tcPr>
          <w:p w:rsidR="000C7E5B" w:rsidRPr="0083269A" w:rsidRDefault="000C7E5B" w:rsidP="00516506">
            <w:pPr>
              <w:rPr>
                <w:color w:val="244061" w:themeColor="accent1" w:themeShade="80"/>
              </w:rPr>
            </w:pPr>
            <w:r w:rsidRPr="0083269A">
              <w:rPr>
                <w:color w:val="244061" w:themeColor="accent1" w:themeShade="80"/>
              </w:rPr>
              <w:t>HMIS &amp; FOIP Check-In</w:t>
            </w:r>
          </w:p>
        </w:tc>
        <w:tc>
          <w:tcPr>
            <w:tcW w:w="3261" w:type="dxa"/>
          </w:tcPr>
          <w:p w:rsidR="000C7E5B" w:rsidRPr="0083269A" w:rsidRDefault="000C7E5B" w:rsidP="00516506">
            <w:pPr>
              <w:rPr>
                <w:color w:val="244061" w:themeColor="accent1" w:themeShade="80"/>
              </w:rPr>
            </w:pPr>
            <w:r w:rsidRPr="0083269A">
              <w:rPr>
                <w:color w:val="244061" w:themeColor="accent1" w:themeShade="80"/>
              </w:rPr>
              <w:t>45-60 minutes</w:t>
            </w:r>
          </w:p>
        </w:tc>
      </w:tr>
      <w:tr w:rsidR="000C7E5B" w:rsidTr="000C7E5B">
        <w:tc>
          <w:tcPr>
            <w:tcW w:w="6124" w:type="dxa"/>
          </w:tcPr>
          <w:p w:rsidR="000C7E5B" w:rsidRPr="0083269A" w:rsidRDefault="000C7E5B" w:rsidP="00516506">
            <w:pPr>
              <w:rPr>
                <w:color w:val="244061" w:themeColor="accent1" w:themeShade="80"/>
              </w:rPr>
            </w:pPr>
            <w:r w:rsidRPr="0083269A">
              <w:rPr>
                <w:color w:val="244061" w:themeColor="accent1" w:themeShade="80"/>
              </w:rPr>
              <w:t xml:space="preserve">Client File Checklist </w:t>
            </w:r>
          </w:p>
        </w:tc>
        <w:tc>
          <w:tcPr>
            <w:tcW w:w="3261" w:type="dxa"/>
          </w:tcPr>
          <w:p w:rsidR="000C7E5B" w:rsidRPr="0083269A" w:rsidRDefault="000C7E5B" w:rsidP="00516506">
            <w:pPr>
              <w:rPr>
                <w:color w:val="244061" w:themeColor="accent1" w:themeShade="80"/>
              </w:rPr>
            </w:pPr>
            <w:r w:rsidRPr="0083269A">
              <w:rPr>
                <w:color w:val="244061" w:themeColor="accent1" w:themeShade="80"/>
              </w:rPr>
              <w:t>30-45 minutes</w:t>
            </w:r>
          </w:p>
        </w:tc>
      </w:tr>
      <w:tr w:rsidR="000C7E5B" w:rsidTr="000C7E5B">
        <w:tc>
          <w:tcPr>
            <w:tcW w:w="6124" w:type="dxa"/>
          </w:tcPr>
          <w:p w:rsidR="000C7E5B" w:rsidRPr="0083269A" w:rsidRDefault="000C7E5B" w:rsidP="00516506">
            <w:pPr>
              <w:rPr>
                <w:color w:val="244061" w:themeColor="accent1" w:themeShade="80"/>
              </w:rPr>
            </w:pPr>
            <w:r w:rsidRPr="0083269A">
              <w:rPr>
                <w:color w:val="244061" w:themeColor="accent1" w:themeShade="80"/>
              </w:rPr>
              <w:t xml:space="preserve">Financial Review Checklist  </w:t>
            </w:r>
          </w:p>
        </w:tc>
        <w:tc>
          <w:tcPr>
            <w:tcW w:w="3261" w:type="dxa"/>
          </w:tcPr>
          <w:p w:rsidR="000C7E5B" w:rsidRPr="0083269A" w:rsidRDefault="000C7E5B" w:rsidP="00516506">
            <w:pPr>
              <w:rPr>
                <w:color w:val="244061" w:themeColor="accent1" w:themeShade="80"/>
              </w:rPr>
            </w:pPr>
            <w:r w:rsidRPr="0083269A">
              <w:rPr>
                <w:color w:val="244061" w:themeColor="accent1" w:themeShade="80"/>
              </w:rPr>
              <w:t>30-45 minutes</w:t>
            </w:r>
          </w:p>
        </w:tc>
      </w:tr>
    </w:tbl>
    <w:p w:rsidR="000C7E5B" w:rsidRDefault="000C7E5B" w:rsidP="00442AFD">
      <w:pPr>
        <w:rPr>
          <w:rFonts w:cs="Arial"/>
          <w:b/>
          <w:u w:val="single"/>
        </w:rPr>
      </w:pPr>
    </w:p>
    <w:p w:rsidR="00442AFD" w:rsidRDefault="00907411" w:rsidP="00442AFD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Question</w:t>
      </w:r>
      <w:r w:rsidR="006F38C2">
        <w:rPr>
          <w:rFonts w:cs="Arial"/>
          <w:b/>
          <w:u w:val="single"/>
        </w:rPr>
        <w:t xml:space="preserve"> Guides</w:t>
      </w:r>
    </w:p>
    <w:p w:rsidR="00442AFD" w:rsidRDefault="00442AFD" w:rsidP="00442AFD">
      <w:pPr>
        <w:rPr>
          <w:rFonts w:cs="Arial"/>
        </w:rPr>
      </w:pPr>
    </w:p>
    <w:p w:rsidR="006F38C2" w:rsidRDefault="00442AFD" w:rsidP="006F38C2">
      <w:pPr>
        <w:ind w:left="0" w:firstLine="0"/>
        <w:rPr>
          <w:rFonts w:cs="Arial"/>
        </w:rPr>
      </w:pPr>
      <w:r>
        <w:rPr>
          <w:rFonts w:cs="Arial"/>
        </w:rPr>
        <w:t>PS must ask assigned questions for each of the following areas</w:t>
      </w:r>
      <w:r w:rsidR="006F38C2">
        <w:rPr>
          <w:rFonts w:cs="Arial"/>
        </w:rPr>
        <w:t xml:space="preserve">.  Each guide has system wide questions and an additional bank of questions that PS can choose from.  </w:t>
      </w:r>
    </w:p>
    <w:p w:rsidR="00442AFD" w:rsidRDefault="006F38C2" w:rsidP="00907411">
      <w:pPr>
        <w:rPr>
          <w:rFonts w:cs="Arial"/>
        </w:rPr>
      </w:pPr>
      <w:r>
        <w:rPr>
          <w:rFonts w:cs="Arial"/>
        </w:rPr>
        <w:t xml:space="preserve">Additionally, PS </w:t>
      </w:r>
      <w:proofErr w:type="gramStart"/>
      <w:r>
        <w:rPr>
          <w:rFonts w:cs="Arial"/>
        </w:rPr>
        <w:t>are</w:t>
      </w:r>
      <w:proofErr w:type="gramEnd"/>
      <w:r>
        <w:rPr>
          <w:rFonts w:cs="Arial"/>
        </w:rPr>
        <w:t xml:space="preserve"> encouraged to add program specific questions when appropriate.  </w:t>
      </w:r>
      <w:r w:rsidR="00442AFD">
        <w:rPr>
          <w:rFonts w:cs="Arial"/>
        </w:rPr>
        <w:t xml:space="preserve"> </w:t>
      </w:r>
    </w:p>
    <w:p w:rsidR="00442AFD" w:rsidRDefault="00442AFD" w:rsidP="006F38C2">
      <w:pPr>
        <w:ind w:left="0" w:firstLine="0"/>
        <w:rPr>
          <w:rFonts w:cs="Arial"/>
        </w:rPr>
      </w:pPr>
    </w:p>
    <w:p w:rsidR="00442AFD" w:rsidRDefault="00442AFD" w:rsidP="00907411">
      <w:pPr>
        <w:pStyle w:val="ListParagraph"/>
        <w:numPr>
          <w:ilvl w:val="0"/>
          <w:numId w:val="11"/>
        </w:numPr>
        <w:spacing w:after="200" w:line="276" w:lineRule="auto"/>
        <w:rPr>
          <w:b/>
        </w:rPr>
      </w:pPr>
      <w:r>
        <w:rPr>
          <w:b/>
        </w:rPr>
        <w:t>Leadership Questions</w:t>
      </w:r>
      <w:r w:rsidR="003A4877">
        <w:rPr>
          <w:b/>
        </w:rPr>
        <w:t xml:space="preserve"> (14 Mandatory 2-3 Minutes per Question)  </w:t>
      </w:r>
    </w:p>
    <w:p w:rsidR="00442AFD" w:rsidRDefault="00442AFD" w:rsidP="00907411">
      <w:pPr>
        <w:pStyle w:val="ListParagraph"/>
        <w:numPr>
          <w:ilvl w:val="0"/>
          <w:numId w:val="11"/>
        </w:numPr>
        <w:spacing w:after="200" w:line="276" w:lineRule="auto"/>
        <w:rPr>
          <w:b/>
        </w:rPr>
      </w:pPr>
      <w:r>
        <w:rPr>
          <w:b/>
        </w:rPr>
        <w:t>Frontline staff interviews</w:t>
      </w:r>
      <w:r w:rsidR="003A4877">
        <w:rPr>
          <w:b/>
        </w:rPr>
        <w:t xml:space="preserve"> (24 Mandatory 2-3 Minutes per Questions)</w:t>
      </w:r>
    </w:p>
    <w:p w:rsidR="00442AFD" w:rsidRDefault="00442AFD" w:rsidP="00442AFD">
      <w:pPr>
        <w:rPr>
          <w:rFonts w:cs="Arial"/>
        </w:rPr>
      </w:pPr>
    </w:p>
    <w:p w:rsidR="000C7E5B" w:rsidRDefault="000C7E5B" w:rsidP="00442AFD">
      <w:pPr>
        <w:rPr>
          <w:rFonts w:cs="Arial"/>
        </w:rPr>
      </w:pPr>
      <w:bookmarkStart w:id="0" w:name="_GoBack"/>
      <w:bookmarkEnd w:id="0"/>
    </w:p>
    <w:p w:rsidR="000C7E5B" w:rsidRDefault="000C7E5B" w:rsidP="00442AFD">
      <w:pPr>
        <w:rPr>
          <w:rFonts w:cs="Arial"/>
        </w:rPr>
      </w:pPr>
    </w:p>
    <w:p w:rsidR="00883815" w:rsidRDefault="00883815" w:rsidP="0088381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Leadership Question Guide</w:t>
      </w:r>
    </w:p>
    <w:p w:rsidR="00883815" w:rsidRPr="003A4877" w:rsidRDefault="00883815" w:rsidP="00883815">
      <w:pPr>
        <w:pStyle w:val="ListParagraph"/>
        <w:numPr>
          <w:ilvl w:val="0"/>
          <w:numId w:val="12"/>
        </w:numPr>
        <w:spacing w:after="200" w:line="276" w:lineRule="auto"/>
      </w:pPr>
      <w:r w:rsidRPr="003A4877">
        <w:t>Questions in red are mandatory   </w:t>
      </w:r>
    </w:p>
    <w:p w:rsidR="00883815" w:rsidRPr="003A4877" w:rsidRDefault="00883815" w:rsidP="00883815">
      <w:pPr>
        <w:pStyle w:val="ListParagraph"/>
        <w:numPr>
          <w:ilvl w:val="0"/>
          <w:numId w:val="12"/>
        </w:numPr>
        <w:spacing w:after="200" w:line="276" w:lineRule="auto"/>
      </w:pPr>
      <w:r w:rsidRPr="003A4877">
        <w:t xml:space="preserve">The rest of the questions make up the question bank and PS are encouraged to customize questions from this list or on their own.  </w:t>
      </w:r>
    </w:p>
    <w:p w:rsidR="00883815" w:rsidRPr="003A4877" w:rsidRDefault="00883815" w:rsidP="00883815">
      <w:pPr>
        <w:rPr>
          <w:u w:val="single"/>
        </w:rPr>
      </w:pPr>
      <w:r w:rsidRPr="003A4877">
        <w:rPr>
          <w:u w:val="single"/>
        </w:rPr>
        <w:t>Strategic Alignment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  <w:rPr>
          <w:color w:val="FF0000"/>
        </w:rPr>
      </w:pPr>
      <w:r w:rsidRPr="003A4877">
        <w:rPr>
          <w:color w:val="FF0000"/>
        </w:rPr>
        <w:t>How does your agency strive for strategic fit and alignment with the CHF Plan to End Homelessness, Alberta Plan to End Homelessness, Youth Plan to End Homelessness and/or HPS Community Plan Program?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  <w:rPr>
          <w:color w:val="FF0000"/>
        </w:rPr>
      </w:pPr>
      <w:r w:rsidRPr="003A4877">
        <w:rPr>
          <w:color w:val="FF0000"/>
        </w:rPr>
        <w:t>How would you define your program type, target population and role in the System of Care?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  <w:rPr>
          <w:color w:val="FF0000"/>
        </w:rPr>
      </w:pPr>
      <w:r w:rsidRPr="003A4877">
        <w:rPr>
          <w:color w:val="FF0000"/>
        </w:rPr>
        <w:t xml:space="preserve">What </w:t>
      </w:r>
      <w:proofErr w:type="gramStart"/>
      <w:r w:rsidRPr="003A4877">
        <w:rPr>
          <w:color w:val="FF0000"/>
        </w:rPr>
        <w:t>is</w:t>
      </w:r>
      <w:proofErr w:type="gramEnd"/>
      <w:r w:rsidRPr="003A4877">
        <w:rPr>
          <w:color w:val="FF0000"/>
        </w:rPr>
        <w:t xml:space="preserve"> your agency vision, mission and values?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</w:pPr>
      <w:r w:rsidRPr="003A4877">
        <w:t xml:space="preserve">How are these, reflected in the CHF funded programs? </w:t>
      </w:r>
    </w:p>
    <w:p w:rsidR="00883815" w:rsidRPr="003A4877" w:rsidRDefault="00883815" w:rsidP="00883815">
      <w:pPr>
        <w:rPr>
          <w:u w:val="single"/>
        </w:rPr>
      </w:pPr>
      <w:r w:rsidRPr="003A4877">
        <w:rPr>
          <w:u w:val="single"/>
        </w:rPr>
        <w:t>Client Rights and Responsibilities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</w:pPr>
      <w:r w:rsidRPr="003A4877">
        <w:t xml:space="preserve">What is your program’s client grievance process?  How </w:t>
      </w:r>
      <w:proofErr w:type="gramStart"/>
      <w:r w:rsidRPr="003A4877">
        <w:t>are clients</w:t>
      </w:r>
      <w:proofErr w:type="gramEnd"/>
      <w:r w:rsidRPr="003A4877">
        <w:t xml:space="preserve"> made aware of the grievance process?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</w:pPr>
      <w:r w:rsidRPr="003A4877">
        <w:t>How does your program’s process for tracking and reporting Critical Incidents.  Are all Critical Incidents reported to CHF?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</w:pPr>
      <w:r w:rsidRPr="003A4877">
        <w:t xml:space="preserve">How does your program explain rights to clients?  What </w:t>
      </w:r>
      <w:proofErr w:type="gramStart"/>
      <w:r w:rsidRPr="003A4877">
        <w:t>kind of rights are</w:t>
      </w:r>
      <w:proofErr w:type="gramEnd"/>
      <w:r w:rsidRPr="003A4877">
        <w:t xml:space="preserve"> explained to them?</w:t>
      </w:r>
    </w:p>
    <w:p w:rsidR="00883815" w:rsidRPr="003A4877" w:rsidRDefault="00883815" w:rsidP="00883815">
      <w:pPr>
        <w:rPr>
          <w:u w:val="single"/>
        </w:rPr>
      </w:pPr>
      <w:r w:rsidRPr="003A4877">
        <w:rPr>
          <w:u w:val="single"/>
        </w:rPr>
        <w:t>FOIP</w:t>
      </w:r>
      <w:r w:rsidRPr="003A4877">
        <w:rPr>
          <w:u w:val="single"/>
        </w:rPr>
        <w:t xml:space="preserve"> (Covered by HMIS)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</w:pPr>
      <w:r w:rsidRPr="003A4877">
        <w:t>How informed is your agency of FOIP legislation? To what extent is your program compliant with FOIP legislation?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</w:pPr>
      <w:r w:rsidRPr="003A4877">
        <w:t>How do you inform and train staff of FOIP related agency policies and procedures?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</w:pPr>
      <w:r w:rsidRPr="003A4877">
        <w:lastRenderedPageBreak/>
        <w:t>How does your agency monitor for FOIP compliance? (</w:t>
      </w:r>
      <w:proofErr w:type="gramStart"/>
      <w:r w:rsidRPr="003A4877">
        <w:t>collection</w:t>
      </w:r>
      <w:proofErr w:type="gramEnd"/>
      <w:r w:rsidRPr="003A4877">
        <w:t xml:space="preserve"> of information, client consents, disposal of records, security of information, records retention of 7 years, etc.)</w:t>
      </w:r>
    </w:p>
    <w:p w:rsidR="00883815" w:rsidRPr="003A4877" w:rsidRDefault="00883815" w:rsidP="00883815">
      <w:pPr>
        <w:rPr>
          <w:u w:val="single"/>
        </w:rPr>
      </w:pPr>
      <w:r w:rsidRPr="003A4877">
        <w:rPr>
          <w:u w:val="single"/>
        </w:rPr>
        <w:t>Reporting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  <w:rPr>
          <w:color w:val="FF0000"/>
        </w:rPr>
      </w:pPr>
      <w:r w:rsidRPr="003A4877">
        <w:rPr>
          <w:color w:val="FF0000"/>
        </w:rPr>
        <w:t>How does the program ensure that data is being collected and reported on in a consistent, complete and timely manner?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</w:pPr>
      <w:r w:rsidRPr="003A4877">
        <w:t>To what extent has the program been able to meet HS and/or HPS reporting requirements (progress reporting and financial reporting)</w:t>
      </w:r>
    </w:p>
    <w:p w:rsidR="00883815" w:rsidRPr="003A4877" w:rsidRDefault="00883815" w:rsidP="00883815">
      <w:pPr>
        <w:rPr>
          <w:u w:val="single"/>
        </w:rPr>
      </w:pPr>
      <w:r w:rsidRPr="003A4877">
        <w:rPr>
          <w:u w:val="single"/>
        </w:rPr>
        <w:t>Performance Management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  <w:rPr>
          <w:color w:val="FF0000"/>
        </w:rPr>
      </w:pPr>
      <w:r w:rsidRPr="003A4877">
        <w:rPr>
          <w:color w:val="FF0000"/>
        </w:rPr>
        <w:t>How does the program assess program performance? (</w:t>
      </w:r>
      <w:proofErr w:type="gramStart"/>
      <w:r w:rsidRPr="003A4877">
        <w:rPr>
          <w:color w:val="FF0000"/>
        </w:rPr>
        <w:t>program</w:t>
      </w:r>
      <w:proofErr w:type="gramEnd"/>
      <w:r w:rsidRPr="003A4877">
        <w:rPr>
          <w:color w:val="FF0000"/>
        </w:rPr>
        <w:t xml:space="preserve"> logic model, evaluation plan, measurement tools, etc.) 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  <w:rPr>
          <w:color w:val="FF0000"/>
        </w:rPr>
      </w:pPr>
      <w:r w:rsidRPr="003A4877">
        <w:rPr>
          <w:color w:val="FF0000"/>
        </w:rPr>
        <w:t>To what extent is the program on track to meet outcome measures and output targets?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  <w:rPr>
          <w:color w:val="FF0000"/>
        </w:rPr>
      </w:pPr>
      <w:r w:rsidRPr="003A4877">
        <w:rPr>
          <w:color w:val="FF0000"/>
        </w:rPr>
        <w:t>How does the program analyze and interpret program data? (</w:t>
      </w:r>
      <w:proofErr w:type="gramStart"/>
      <w:r w:rsidRPr="003A4877">
        <w:rPr>
          <w:color w:val="FF0000"/>
        </w:rPr>
        <w:t>client</w:t>
      </w:r>
      <w:proofErr w:type="gramEnd"/>
      <w:r w:rsidRPr="003A4877">
        <w:rPr>
          <w:color w:val="FF0000"/>
        </w:rPr>
        <w:t xml:space="preserve"> demographics, survey data, trends analysis, outputs, etc.)</w:t>
      </w:r>
    </w:p>
    <w:p w:rsidR="00883815" w:rsidRPr="003A4877" w:rsidRDefault="00883815" w:rsidP="00883815">
      <w:pPr>
        <w:rPr>
          <w:u w:val="single"/>
        </w:rPr>
      </w:pPr>
      <w:r w:rsidRPr="003A4877">
        <w:rPr>
          <w:u w:val="single"/>
        </w:rPr>
        <w:t xml:space="preserve">Outcomes 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  <w:rPr>
          <w:color w:val="FF0000"/>
        </w:rPr>
      </w:pPr>
      <w:r w:rsidRPr="003A4877">
        <w:rPr>
          <w:color w:val="FF0000"/>
        </w:rPr>
        <w:t>How does the program measure client satisfaction?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  <w:rPr>
          <w:color w:val="FF0000"/>
        </w:rPr>
      </w:pPr>
      <w:r w:rsidRPr="003A4877">
        <w:rPr>
          <w:color w:val="FF0000"/>
        </w:rPr>
        <w:t>How does the program’s short, intermediate and long term outcome align with CHF System and Program Performance Benchmarks?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  <w:rPr>
          <w:color w:val="FF0000"/>
        </w:rPr>
      </w:pPr>
      <w:r w:rsidRPr="003A4877">
        <w:rPr>
          <w:color w:val="FF0000"/>
        </w:rPr>
        <w:t>How does the program work towards positive destinations?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  <w:rPr>
          <w:color w:val="FF0000"/>
        </w:rPr>
      </w:pPr>
      <w:r w:rsidRPr="003A4877">
        <w:rPr>
          <w:color w:val="FF0000"/>
        </w:rPr>
        <w:t>How does the program support and measure (1) decrease in evictions and (2) increase program and/or housing retention?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</w:pPr>
      <w:r w:rsidRPr="003A4877">
        <w:t>How does the program support and measure self-sufficiency in clients?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</w:pPr>
      <w:r w:rsidRPr="003A4877">
        <w:t>How does the program support and measure community integration and social inclusion?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</w:pPr>
      <w:r w:rsidRPr="003A4877">
        <w:t>How does the program support and measure increase/ stabilization of income and if applicable, increase employability?</w:t>
      </w:r>
    </w:p>
    <w:p w:rsidR="00883815" w:rsidRPr="003A4877" w:rsidRDefault="00883815" w:rsidP="00883815">
      <w:pPr>
        <w:rPr>
          <w:u w:val="single"/>
        </w:rPr>
      </w:pPr>
      <w:r w:rsidRPr="003A4877">
        <w:rPr>
          <w:u w:val="single"/>
        </w:rPr>
        <w:t xml:space="preserve">Organizational Infrastructure 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</w:pPr>
      <w:r w:rsidRPr="003A4877">
        <w:t>How does your agency determine and manage fringe benefits?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</w:pPr>
      <w:r w:rsidRPr="003A4877">
        <w:t xml:space="preserve">How does your agency support and encourage professional development with staff?  Has program staff been attending CHF training opportunities?  What other training would be beneficial for your staff, program, and/or agency? </w:t>
      </w:r>
    </w:p>
    <w:p w:rsidR="00883815" w:rsidRPr="003A4877" w:rsidRDefault="00883815" w:rsidP="00883815">
      <w:pPr>
        <w:rPr>
          <w:u w:val="single"/>
        </w:rPr>
      </w:pPr>
      <w:r w:rsidRPr="003A4877">
        <w:rPr>
          <w:u w:val="single"/>
        </w:rPr>
        <w:t>Financials</w:t>
      </w:r>
    </w:p>
    <w:p w:rsidR="00883815" w:rsidRPr="003A4877" w:rsidRDefault="00883815" w:rsidP="00883815">
      <w:pPr>
        <w:pStyle w:val="ListParagraph"/>
        <w:numPr>
          <w:ilvl w:val="0"/>
          <w:numId w:val="13"/>
        </w:numPr>
        <w:spacing w:after="200" w:line="276" w:lineRule="auto"/>
        <w:rPr>
          <w:color w:val="FF0000"/>
        </w:rPr>
      </w:pPr>
      <w:r w:rsidRPr="003A4877">
        <w:rPr>
          <w:color w:val="FF0000"/>
        </w:rPr>
        <w:t xml:space="preserve">What </w:t>
      </w:r>
      <w:proofErr w:type="gramStart"/>
      <w:r w:rsidRPr="003A4877">
        <w:rPr>
          <w:color w:val="FF0000"/>
        </w:rPr>
        <w:t>are</w:t>
      </w:r>
      <w:proofErr w:type="gramEnd"/>
      <w:r w:rsidRPr="003A4877">
        <w:rPr>
          <w:color w:val="FF0000"/>
        </w:rPr>
        <w:t xml:space="preserve"> the program’s other funding sources, what are the funding stipulations attached to these sources and how does the program calculate and allocate surplus/deficit?</w:t>
      </w:r>
    </w:p>
    <w:p w:rsidR="00883815" w:rsidRDefault="00883815" w:rsidP="00883815">
      <w:pPr>
        <w:pStyle w:val="ListParagraph"/>
        <w:numPr>
          <w:ilvl w:val="0"/>
          <w:numId w:val="13"/>
        </w:numPr>
        <w:spacing w:after="200" w:line="276" w:lineRule="auto"/>
        <w:rPr>
          <w:color w:val="FF0000"/>
        </w:rPr>
      </w:pPr>
      <w:r w:rsidRPr="003A4877">
        <w:rPr>
          <w:color w:val="FF0000"/>
        </w:rPr>
        <w:t xml:space="preserve">How does the agency report budget variances greater than 10% as defined in your funding agreement? </w:t>
      </w:r>
    </w:p>
    <w:p w:rsidR="003A4877" w:rsidRPr="003A4877" w:rsidRDefault="003A4877" w:rsidP="00883815">
      <w:pPr>
        <w:pStyle w:val="ListParagraph"/>
        <w:numPr>
          <w:ilvl w:val="0"/>
          <w:numId w:val="13"/>
        </w:numPr>
        <w:spacing w:after="200" w:line="276" w:lineRule="auto"/>
        <w:rPr>
          <w:color w:val="FF0000"/>
        </w:rPr>
      </w:pPr>
      <w:r>
        <w:rPr>
          <w:color w:val="FF0000"/>
        </w:rPr>
        <w:t>Do you ever cover the cost of repatriation (moving “home” or out of town) and how do you ensure the client is housed and supported in the community they are re-locating to?</w:t>
      </w:r>
    </w:p>
    <w:p w:rsidR="00883815" w:rsidRDefault="00883815" w:rsidP="00883815">
      <w:pPr>
        <w:jc w:val="center"/>
        <w:rPr>
          <w:sz w:val="28"/>
          <w:szCs w:val="28"/>
        </w:rPr>
      </w:pPr>
    </w:p>
    <w:p w:rsidR="00883815" w:rsidRDefault="00883815" w:rsidP="00883815">
      <w:pPr>
        <w:jc w:val="center"/>
        <w:rPr>
          <w:sz w:val="28"/>
          <w:szCs w:val="28"/>
        </w:rPr>
      </w:pPr>
    </w:p>
    <w:p w:rsidR="00883815" w:rsidRDefault="00883815" w:rsidP="00883815">
      <w:pPr>
        <w:jc w:val="center"/>
        <w:rPr>
          <w:sz w:val="28"/>
          <w:szCs w:val="28"/>
        </w:rPr>
      </w:pPr>
    </w:p>
    <w:p w:rsidR="00883815" w:rsidRDefault="00883815" w:rsidP="00883815">
      <w:pPr>
        <w:jc w:val="center"/>
        <w:rPr>
          <w:sz w:val="28"/>
          <w:szCs w:val="28"/>
        </w:rPr>
      </w:pPr>
    </w:p>
    <w:p w:rsidR="003A4877" w:rsidRDefault="003A4877" w:rsidP="00883815">
      <w:pPr>
        <w:jc w:val="center"/>
        <w:rPr>
          <w:sz w:val="28"/>
          <w:szCs w:val="28"/>
          <w:u w:val="single"/>
        </w:rPr>
      </w:pPr>
    </w:p>
    <w:p w:rsidR="00883815" w:rsidRDefault="00883815" w:rsidP="0088381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Front Line Staff Question Guide</w:t>
      </w:r>
    </w:p>
    <w:p w:rsidR="00883815" w:rsidRPr="003A4877" w:rsidRDefault="00883815" w:rsidP="00883815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Questions in red are mandatory   </w:t>
      </w:r>
    </w:p>
    <w:p w:rsidR="00883815" w:rsidRPr="003A4877" w:rsidRDefault="00883815" w:rsidP="00883815">
      <w:pPr>
        <w:pStyle w:val="ListParagraph"/>
        <w:numPr>
          <w:ilvl w:val="0"/>
          <w:numId w:val="12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 xml:space="preserve">The rest of the questions make up the question bank and PS are encouraged to customize questions from this list or on their own.  </w:t>
      </w:r>
    </w:p>
    <w:p w:rsidR="00883815" w:rsidRPr="003A4877" w:rsidRDefault="00883815" w:rsidP="00883815">
      <w:pPr>
        <w:rPr>
          <w:rFonts w:cs="Arial"/>
          <w:u w:val="single"/>
        </w:rPr>
      </w:pPr>
      <w:r w:rsidRPr="003A4877">
        <w:rPr>
          <w:rFonts w:cs="Arial"/>
          <w:u w:val="single"/>
        </w:rPr>
        <w:t>Strategic Alignment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How would you define your program type, target population and role in the System of Care?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 xml:space="preserve">What is your agencies vision, mission, </w:t>
      </w:r>
      <w:proofErr w:type="gramStart"/>
      <w:r w:rsidRPr="003A4877">
        <w:rPr>
          <w:rFonts w:cs="Arial"/>
          <w:color w:val="FF0000"/>
        </w:rPr>
        <w:t>values</w:t>
      </w:r>
      <w:proofErr w:type="gramEnd"/>
      <w:r w:rsidRPr="003A4877">
        <w:rPr>
          <w:rFonts w:cs="Arial"/>
          <w:color w:val="FF0000"/>
        </w:rPr>
        <w:t>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 xml:space="preserve">How do these fit with CHF funded program(s)? </w:t>
      </w:r>
    </w:p>
    <w:p w:rsidR="003A4877" w:rsidRDefault="003A4877" w:rsidP="003A4877">
      <w:pPr>
        <w:pStyle w:val="ListParagraph"/>
        <w:ind w:firstLine="0"/>
        <w:rPr>
          <w:rFonts w:cs="Arial"/>
          <w:u w:val="single"/>
        </w:rPr>
      </w:pPr>
    </w:p>
    <w:p w:rsidR="00883815" w:rsidRPr="003A4877" w:rsidRDefault="00883815" w:rsidP="003A4877">
      <w:pPr>
        <w:rPr>
          <w:rFonts w:cs="Arial"/>
          <w:u w:val="single"/>
        </w:rPr>
      </w:pPr>
      <w:r w:rsidRPr="003A4877">
        <w:rPr>
          <w:rFonts w:cs="Arial"/>
          <w:u w:val="single"/>
        </w:rPr>
        <w:t>Program Design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What are your program’s eligibility criteria?</w:t>
      </w:r>
    </w:p>
    <w:p w:rsidR="00883815" w:rsidRPr="003A4877" w:rsidRDefault="00883815" w:rsidP="003A4877">
      <w:pPr>
        <w:pStyle w:val="ListParagraph"/>
        <w:numPr>
          <w:ilvl w:val="1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Do you feel it is appropriate for the program type and target population?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What are your programs screening and intake processes? Are the processes effective to ensure appropriate client fit in the program?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How does your program ensure that client files are complete? (</w:t>
      </w:r>
      <w:proofErr w:type="gramStart"/>
      <w:r w:rsidRPr="003A4877">
        <w:rPr>
          <w:rFonts w:cs="Arial"/>
        </w:rPr>
        <w:t>intake</w:t>
      </w:r>
      <w:proofErr w:type="gramEnd"/>
      <w:r w:rsidRPr="003A4877">
        <w:rPr>
          <w:rFonts w:cs="Arial"/>
        </w:rPr>
        <w:t xml:space="preserve"> form, assessments, consents, etc.)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 xml:space="preserve">How does your program prioritize access for your target population? How does your program manage waitlists? 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 xml:space="preserve">Who are your primary sources of referral into your program?  How does your program operate within the system of care to enhance access to appropriate services/interventions? 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Does the program have housing readiness requirements?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 xml:space="preserve">What types of rules are established through tenant agreements or house rules?  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 xml:space="preserve">Do clients have the ability to exercise choice regarding the location or type of housing they receive? 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Can clients refuse housing placements?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 xml:space="preserve">Are clients required to engage with case management services? </w:t>
      </w:r>
    </w:p>
    <w:p w:rsidR="00883815" w:rsidRPr="003A4877" w:rsidRDefault="00883815" w:rsidP="003A4877">
      <w:pPr>
        <w:pStyle w:val="ListParagraph"/>
        <w:numPr>
          <w:ilvl w:val="4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 xml:space="preserve">In what way? </w:t>
      </w:r>
    </w:p>
    <w:p w:rsidR="00883815" w:rsidRPr="003A4877" w:rsidRDefault="00883815" w:rsidP="003A4877">
      <w:pPr>
        <w:pStyle w:val="ListParagraph"/>
        <w:numPr>
          <w:ilvl w:val="4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Are clients required to engage with other services?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Is sobriety or abstinence a requirement for the program? Can tenants be evicted for substance use only? What are some typical reasons for discharge/program exit?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Does your program use a harm reduction approach to work with consumers when they relapse? What typically happens when a client relapses?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rPr>
          <w:rFonts w:cs="Arial"/>
          <w:u w:val="single"/>
        </w:rPr>
      </w:pPr>
      <w:r w:rsidRPr="003A4877">
        <w:rPr>
          <w:rFonts w:cs="Arial"/>
          <w:u w:val="single"/>
        </w:rPr>
        <w:t xml:space="preserve">Cultural Practices 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How does your program ensure that services for Aboriginal people are culturally appropriate?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How does your program ensure that services are culturally sensitive to meet the needs of immigrants? How does your program monitor for legal immigration status for Housing First programs?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lastRenderedPageBreak/>
        <w:t>How many aboriginal and new immigrants does your program currently serve?</w:t>
      </w:r>
    </w:p>
    <w:p w:rsidR="00883815" w:rsidRPr="003A4877" w:rsidRDefault="00883815" w:rsidP="003A4877">
      <w:pPr>
        <w:ind w:firstLine="0"/>
        <w:rPr>
          <w:rFonts w:cs="Arial"/>
          <w:u w:val="single"/>
        </w:rPr>
      </w:pPr>
      <w:r w:rsidRPr="003A4877">
        <w:rPr>
          <w:rFonts w:cs="Arial"/>
          <w:u w:val="single"/>
        </w:rPr>
        <w:t>Program Discharge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 xml:space="preserve">What are your program’s exit and graduation processes and criteria? </w:t>
      </w:r>
    </w:p>
    <w:p w:rsidR="00883815" w:rsidRPr="003A4877" w:rsidRDefault="00883815" w:rsidP="003A4877">
      <w:pPr>
        <w:pStyle w:val="ListParagraph"/>
        <w:numPr>
          <w:ilvl w:val="4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 xml:space="preserve">For both planned and unplanned discharges? </w:t>
      </w:r>
    </w:p>
    <w:p w:rsidR="00883815" w:rsidRPr="003A4877" w:rsidRDefault="00883815" w:rsidP="003A4877">
      <w:pPr>
        <w:pStyle w:val="ListParagraph"/>
        <w:numPr>
          <w:ilvl w:val="4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 xml:space="preserve">How is this information communicated to clients? 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How many evictions do you experience monthly and what do you do to re-house evicted clients?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How do your discharge/eviction guidelines and procedures ensure that all reasonable efforts have been made to prevent discharge/eviction into homelessness? Is there a formal follow-up process?  What do you do if a client needs help after graduation? How many 6 month/12 month post Grad?</w:t>
      </w:r>
    </w:p>
    <w:p w:rsidR="00883815" w:rsidRPr="003A4877" w:rsidRDefault="00883815" w:rsidP="003A4877">
      <w:pPr>
        <w:ind w:firstLine="0"/>
        <w:rPr>
          <w:rFonts w:cs="Arial"/>
          <w:u w:val="single"/>
        </w:rPr>
      </w:pPr>
      <w:r w:rsidRPr="003A4877">
        <w:rPr>
          <w:rFonts w:cs="Arial"/>
          <w:u w:val="single"/>
        </w:rPr>
        <w:t>Client Rights and Responsibilities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 xml:space="preserve">What is your program’s client grievance process?  How </w:t>
      </w:r>
      <w:proofErr w:type="gramStart"/>
      <w:r w:rsidRPr="003A4877">
        <w:rPr>
          <w:rFonts w:cs="Arial"/>
          <w:color w:val="FF0000"/>
        </w:rPr>
        <w:t>are clients</w:t>
      </w:r>
      <w:proofErr w:type="gramEnd"/>
      <w:r w:rsidRPr="003A4877">
        <w:rPr>
          <w:rFonts w:cs="Arial"/>
          <w:color w:val="FF0000"/>
        </w:rPr>
        <w:t xml:space="preserve"> made aware of the grievance process?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How does your program’s process for tracking and reporting Critical Incidents.  Are all Critical Incidents reported to CHF?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 xml:space="preserve">What are the client’s rights and responsibilities with your program?  How </w:t>
      </w:r>
      <w:proofErr w:type="gramStart"/>
      <w:r w:rsidRPr="003A4877">
        <w:rPr>
          <w:rFonts w:cs="Arial"/>
        </w:rPr>
        <w:t>are the clients</w:t>
      </w:r>
      <w:proofErr w:type="gramEnd"/>
      <w:r w:rsidRPr="003A4877">
        <w:rPr>
          <w:rFonts w:cs="Arial"/>
        </w:rPr>
        <w:t xml:space="preserve"> made aware of his/her rights and responsibilities?</w:t>
      </w:r>
    </w:p>
    <w:p w:rsidR="00883815" w:rsidRPr="003A4877" w:rsidRDefault="00883815" w:rsidP="003A4877">
      <w:pPr>
        <w:ind w:firstLine="0"/>
        <w:rPr>
          <w:rFonts w:cs="Arial"/>
          <w:u w:val="single"/>
        </w:rPr>
      </w:pPr>
      <w:r w:rsidRPr="003A4877">
        <w:rPr>
          <w:rFonts w:cs="Arial"/>
          <w:u w:val="single"/>
        </w:rPr>
        <w:t>FOIP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 xml:space="preserve">Can you please describe what efforts are made to ensure your practice is FOIP compliant? </w:t>
      </w:r>
    </w:p>
    <w:p w:rsidR="00883815" w:rsidRPr="003A4877" w:rsidRDefault="00883815" w:rsidP="003A4877">
      <w:pPr>
        <w:ind w:firstLine="0"/>
        <w:rPr>
          <w:rFonts w:cs="Arial"/>
          <w:u w:val="single"/>
        </w:rPr>
      </w:pPr>
      <w:r w:rsidRPr="003A4877">
        <w:rPr>
          <w:rFonts w:cs="Arial"/>
          <w:u w:val="single"/>
        </w:rPr>
        <w:t>Information Security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 xml:space="preserve">How does your agency ensure for the protection of information on computers and servers accessing HMIS? 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Does your agency have policies and procedures to ensure information security?  What is the agency protocol for reporting the loss of client files/information?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Who is responsible for inputting data in the HMIS System?</w:t>
      </w:r>
    </w:p>
    <w:p w:rsidR="00883815" w:rsidRPr="003A4877" w:rsidRDefault="00883815" w:rsidP="003A4877">
      <w:pPr>
        <w:ind w:firstLine="0"/>
        <w:rPr>
          <w:rFonts w:cs="Arial"/>
          <w:u w:val="single"/>
        </w:rPr>
      </w:pPr>
      <w:r w:rsidRPr="003A4877">
        <w:rPr>
          <w:rFonts w:cs="Arial"/>
          <w:u w:val="single"/>
        </w:rPr>
        <w:t xml:space="preserve">Outcomes 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How does the program measure client satisfaction?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How does the program work towards positive destinations?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How does the program support and measure (1) decrease in evictions and (2) increase program and/or housing retention?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How does the program support and measure self-sufficiency in clients?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How does the program support and measure community integration and social inclusion?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How does the program support and measure increase/ stabilization of income and if applicable, increase employability?</w:t>
      </w:r>
    </w:p>
    <w:p w:rsidR="00883815" w:rsidRPr="003A4877" w:rsidRDefault="00883815" w:rsidP="003A4877">
      <w:pPr>
        <w:ind w:firstLine="0"/>
        <w:rPr>
          <w:rFonts w:cs="Arial"/>
          <w:u w:val="single"/>
        </w:rPr>
      </w:pPr>
      <w:r w:rsidRPr="003A4877">
        <w:rPr>
          <w:rFonts w:cs="Arial"/>
          <w:u w:val="single"/>
        </w:rPr>
        <w:t>Performance Management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How are you, as front line staff engaged in evaluating program performance? (</w:t>
      </w:r>
      <w:proofErr w:type="gramStart"/>
      <w:r w:rsidRPr="003A4877">
        <w:rPr>
          <w:rFonts w:cs="Arial"/>
          <w:color w:val="FF0000"/>
        </w:rPr>
        <w:t>program</w:t>
      </w:r>
      <w:proofErr w:type="gramEnd"/>
      <w:r w:rsidRPr="003A4877">
        <w:rPr>
          <w:rFonts w:cs="Arial"/>
          <w:color w:val="FF0000"/>
        </w:rPr>
        <w:t xml:space="preserve"> logic model, evaluation plan, measurement tools, etc.) 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rPr>
          <w:rFonts w:cs="Arial"/>
          <w:u w:val="single"/>
        </w:rPr>
      </w:pPr>
      <w:r w:rsidRPr="003A4877">
        <w:rPr>
          <w:rFonts w:cs="Arial"/>
          <w:u w:val="single"/>
        </w:rPr>
        <w:t>Case Management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 xml:space="preserve">Can you tell us about your assessment and intake process? </w:t>
      </w:r>
    </w:p>
    <w:p w:rsidR="00883815" w:rsidRPr="003A4877" w:rsidRDefault="00883815" w:rsidP="003A4877">
      <w:pPr>
        <w:pStyle w:val="ListParagraph"/>
        <w:numPr>
          <w:ilvl w:val="1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lastRenderedPageBreak/>
        <w:t>(An initial client assessment is completed in 30 days of intake and a copy of the assessment is on the client file.)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 xml:space="preserve">Can you tell me how you go about creating a client service plan? </w:t>
      </w:r>
    </w:p>
    <w:p w:rsidR="00883815" w:rsidRPr="003A4877" w:rsidRDefault="00883815" w:rsidP="003A4877">
      <w:pPr>
        <w:pStyle w:val="ListParagraph"/>
        <w:numPr>
          <w:ilvl w:val="1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(An initial client service plan is completed within 45 days of intake and is signed by both the case manager and the client.)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 xml:space="preserve">How often do you review service plans with your clients? What does that process look like? </w:t>
      </w:r>
    </w:p>
    <w:p w:rsidR="00883815" w:rsidRPr="003A4877" w:rsidRDefault="00883815" w:rsidP="003A4877">
      <w:pPr>
        <w:pStyle w:val="ListParagraph"/>
        <w:numPr>
          <w:ilvl w:val="1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 xml:space="preserve">(The service plan is reviewed with the client every 90 days following the initial service plan.) 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 xml:space="preserve">How often do you see clients? (i.e. home visits) </w:t>
      </w:r>
    </w:p>
    <w:p w:rsidR="00883815" w:rsidRPr="003A4877" w:rsidRDefault="00883815" w:rsidP="003A4877">
      <w:pPr>
        <w:pStyle w:val="ListParagraph"/>
        <w:numPr>
          <w:ilvl w:val="1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 xml:space="preserve">(The client file includes progress notes including the frequency of case manager and client contact.) 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 xml:space="preserve">What core trainings are offered to frontline staff? </w:t>
      </w:r>
    </w:p>
    <w:p w:rsidR="00883815" w:rsidRPr="003A4877" w:rsidRDefault="00883815" w:rsidP="003A4877">
      <w:pPr>
        <w:ind w:firstLine="0"/>
        <w:rPr>
          <w:rFonts w:cs="Arial"/>
          <w:u w:val="single"/>
        </w:rPr>
      </w:pPr>
      <w:r w:rsidRPr="003A4877">
        <w:rPr>
          <w:rFonts w:cs="Arial"/>
          <w:u w:val="single"/>
        </w:rPr>
        <w:t>Housing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How does the program determine placement of clients in scattered-site/place-based housing units?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How does the program ensure client choice is respected in housing placements?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 xml:space="preserve">Income testing: How does the program monitor that clients are not paying </w:t>
      </w:r>
      <w:proofErr w:type="gramStart"/>
      <w:r w:rsidRPr="003A4877">
        <w:rPr>
          <w:rFonts w:cs="Arial"/>
          <w:color w:val="FF0000"/>
        </w:rPr>
        <w:t>no</w:t>
      </w:r>
      <w:proofErr w:type="gramEnd"/>
      <w:r w:rsidRPr="003A4877">
        <w:rPr>
          <w:rFonts w:cs="Arial"/>
          <w:color w:val="FF0000"/>
        </w:rPr>
        <w:t xml:space="preserve"> more than 30% of income on rent (heat and water included)?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How does the program ensure that client files include lease agreements and rent contributions? (</w:t>
      </w:r>
      <w:proofErr w:type="gramStart"/>
      <w:r w:rsidRPr="003A4877">
        <w:rPr>
          <w:rFonts w:cs="Arial"/>
        </w:rPr>
        <w:t>if</w:t>
      </w:r>
      <w:proofErr w:type="gramEnd"/>
      <w:r w:rsidRPr="003A4877">
        <w:rPr>
          <w:rFonts w:cs="Arial"/>
        </w:rPr>
        <w:t xml:space="preserve"> applicable)?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How does the program ensure that rent is collected? What do you do if a client falls into rent arrears?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>How does the program ensure that damage deposits are collected and returned to program revenues?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What (if any) are your maintenance/damage costs?  What are the common types of damage incurred?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How does the program ensure that rental arrears are resolved in a timely manner (45 days)?</w:t>
      </w:r>
    </w:p>
    <w:p w:rsidR="00883815" w:rsidRPr="003A4877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  <w:color w:val="FF0000"/>
        </w:rPr>
      </w:pPr>
      <w:r w:rsidRPr="003A4877">
        <w:rPr>
          <w:rFonts w:cs="Arial"/>
          <w:color w:val="FF0000"/>
        </w:rPr>
        <w:t>How does the program maintain relationships with landlords?</w:t>
      </w:r>
    </w:p>
    <w:p w:rsidR="00883815" w:rsidRDefault="00883815" w:rsidP="003A4877">
      <w:pPr>
        <w:pStyle w:val="ListParagraph"/>
        <w:numPr>
          <w:ilvl w:val="0"/>
          <w:numId w:val="14"/>
        </w:numPr>
        <w:spacing w:after="200" w:line="276" w:lineRule="auto"/>
        <w:rPr>
          <w:rFonts w:cs="Arial"/>
        </w:rPr>
      </w:pPr>
      <w:r w:rsidRPr="003A4877">
        <w:rPr>
          <w:rFonts w:cs="Arial"/>
        </w:rPr>
        <w:t xml:space="preserve">How does the program ensure (place-based programs such as PSH and STSH) that safety plans and good </w:t>
      </w:r>
      <w:proofErr w:type="spellStart"/>
      <w:r w:rsidRPr="003A4877">
        <w:rPr>
          <w:rFonts w:cs="Arial"/>
        </w:rPr>
        <w:t>neighbour</w:t>
      </w:r>
      <w:proofErr w:type="spellEnd"/>
      <w:r w:rsidRPr="003A4877">
        <w:rPr>
          <w:rFonts w:cs="Arial"/>
        </w:rPr>
        <w:t xml:space="preserve"> agreements are in place?</w:t>
      </w:r>
    </w:p>
    <w:p w:rsidR="003A4877" w:rsidRPr="003A4877" w:rsidRDefault="003A4877" w:rsidP="003A4877">
      <w:pPr>
        <w:pStyle w:val="ListParagraph"/>
        <w:numPr>
          <w:ilvl w:val="0"/>
          <w:numId w:val="14"/>
        </w:numPr>
        <w:spacing w:after="200" w:line="276" w:lineRule="auto"/>
        <w:rPr>
          <w:color w:val="FF0000"/>
        </w:rPr>
      </w:pPr>
      <w:r>
        <w:rPr>
          <w:color w:val="FF0000"/>
        </w:rPr>
        <w:t>Do you ever cover the cost of repatriation (moving “home” or out of town) and how do you ensure the client is housed and supported in the community they are re-locating to?</w:t>
      </w:r>
    </w:p>
    <w:p w:rsidR="003A4877" w:rsidRPr="003A4877" w:rsidRDefault="003A4877" w:rsidP="003A4877">
      <w:pPr>
        <w:pStyle w:val="ListParagraph"/>
        <w:spacing w:after="200" w:line="276" w:lineRule="auto"/>
        <w:ind w:left="360" w:firstLine="0"/>
        <w:rPr>
          <w:rFonts w:cs="Arial"/>
        </w:rPr>
      </w:pPr>
    </w:p>
    <w:p w:rsidR="00442AFD" w:rsidRPr="00883815" w:rsidRDefault="00442AFD" w:rsidP="00883815">
      <w:pPr>
        <w:jc w:val="center"/>
        <w:rPr>
          <w:rFonts w:cs="Arial"/>
          <w:sz w:val="20"/>
          <w:szCs w:val="20"/>
        </w:rPr>
      </w:pPr>
    </w:p>
    <w:sectPr w:rsidR="00442AFD" w:rsidRPr="0088381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F3" w:rsidRDefault="00C978F3" w:rsidP="005673D7">
      <w:r>
        <w:separator/>
      </w:r>
    </w:p>
  </w:endnote>
  <w:endnote w:type="continuationSeparator" w:id="0">
    <w:p w:rsidR="00C978F3" w:rsidRDefault="00C978F3" w:rsidP="0056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F3" w:rsidRDefault="00C978F3" w:rsidP="005673D7">
      <w:r>
        <w:separator/>
      </w:r>
    </w:p>
  </w:footnote>
  <w:footnote w:type="continuationSeparator" w:id="0">
    <w:p w:rsidR="00C978F3" w:rsidRDefault="00C978F3" w:rsidP="0056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D7" w:rsidRDefault="005673D7">
    <w:pPr>
      <w:pStyle w:val="Header"/>
    </w:pPr>
  </w:p>
  <w:p w:rsidR="005673D7" w:rsidRDefault="005673D7" w:rsidP="005673D7">
    <w:pPr>
      <w:jc w:val="right"/>
    </w:pPr>
    <w:r>
      <w:rPr>
        <w:rFonts w:cs="Arial"/>
        <w:b/>
        <w:noProof/>
        <w:sz w:val="28"/>
        <w:szCs w:val="28"/>
        <w:lang w:val="en-CA" w:eastAsia="en-CA"/>
      </w:rPr>
      <w:drawing>
        <wp:anchor distT="0" distB="0" distL="114300" distR="114300" simplePos="0" relativeHeight="251659264" behindDoc="0" locked="0" layoutInCell="1" allowOverlap="1" wp14:anchorId="3CABE444" wp14:editId="2960EAFB">
          <wp:simplePos x="0" y="0"/>
          <wp:positionH relativeFrom="margin">
            <wp:posOffset>-190500</wp:posOffset>
          </wp:positionH>
          <wp:positionV relativeFrom="margin">
            <wp:posOffset>-941705</wp:posOffset>
          </wp:positionV>
          <wp:extent cx="1905000" cy="719455"/>
          <wp:effectExtent l="0" t="0" r="0" b="4445"/>
          <wp:wrapSquare wrapText="bothSides"/>
          <wp:docPr id="4" name="Picture 2" descr="CH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F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42AFD" w:rsidRDefault="00442AFD" w:rsidP="00442AFD">
    <w:pPr>
      <w:jc w:val="right"/>
      <w:rPr>
        <w:b/>
        <w:sz w:val="24"/>
        <w:szCs w:val="24"/>
      </w:rPr>
    </w:pPr>
    <w:r>
      <w:rPr>
        <w:b/>
        <w:sz w:val="24"/>
        <w:szCs w:val="24"/>
      </w:rPr>
      <w:t>PROGRAM MONITORING PREP SHEET</w:t>
    </w:r>
  </w:p>
  <w:p w:rsidR="005673D7" w:rsidRDefault="005673D7" w:rsidP="005673D7">
    <w:pPr>
      <w:pStyle w:val="Header"/>
      <w:tabs>
        <w:tab w:val="clear" w:pos="4680"/>
        <w:tab w:val="clear" w:pos="9360"/>
        <w:tab w:val="left" w:pos="83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FDD"/>
    <w:multiLevelType w:val="hybridMultilevel"/>
    <w:tmpl w:val="9552D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2337"/>
    <w:multiLevelType w:val="hybridMultilevel"/>
    <w:tmpl w:val="5B7C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44577"/>
    <w:multiLevelType w:val="hybridMultilevel"/>
    <w:tmpl w:val="72D6D7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77EAE"/>
    <w:multiLevelType w:val="hybridMultilevel"/>
    <w:tmpl w:val="5220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119BA"/>
    <w:multiLevelType w:val="hybridMultilevel"/>
    <w:tmpl w:val="0C0C87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62E3F"/>
    <w:multiLevelType w:val="hybridMultilevel"/>
    <w:tmpl w:val="BB763D3A"/>
    <w:lvl w:ilvl="0" w:tplc="ADFAFD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55162"/>
    <w:multiLevelType w:val="hybridMultilevel"/>
    <w:tmpl w:val="DE8C2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679E"/>
    <w:multiLevelType w:val="hybridMultilevel"/>
    <w:tmpl w:val="DA2455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940DC"/>
    <w:multiLevelType w:val="hybridMultilevel"/>
    <w:tmpl w:val="E5CEA28C"/>
    <w:lvl w:ilvl="0" w:tplc="E58E07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-1396" w:hanging="360"/>
      </w:pPr>
    </w:lvl>
    <w:lvl w:ilvl="2" w:tplc="1009001B">
      <w:start w:val="1"/>
      <w:numFmt w:val="lowerRoman"/>
      <w:lvlText w:val="%3."/>
      <w:lvlJc w:val="right"/>
      <w:pPr>
        <w:ind w:left="-676" w:hanging="180"/>
      </w:pPr>
    </w:lvl>
    <w:lvl w:ilvl="3" w:tplc="1009000F">
      <w:start w:val="1"/>
      <w:numFmt w:val="decimal"/>
      <w:lvlText w:val="%4."/>
      <w:lvlJc w:val="left"/>
      <w:pPr>
        <w:ind w:left="44" w:hanging="360"/>
      </w:pPr>
    </w:lvl>
    <w:lvl w:ilvl="4" w:tplc="10090019">
      <w:start w:val="1"/>
      <w:numFmt w:val="lowerLetter"/>
      <w:lvlText w:val="%5."/>
      <w:lvlJc w:val="left"/>
      <w:pPr>
        <w:ind w:left="764" w:hanging="360"/>
      </w:pPr>
    </w:lvl>
    <w:lvl w:ilvl="5" w:tplc="1009001B">
      <w:start w:val="1"/>
      <w:numFmt w:val="lowerRoman"/>
      <w:lvlText w:val="%6."/>
      <w:lvlJc w:val="right"/>
      <w:pPr>
        <w:ind w:left="1484" w:hanging="180"/>
      </w:pPr>
    </w:lvl>
    <w:lvl w:ilvl="6" w:tplc="1009000F" w:tentative="1">
      <w:start w:val="1"/>
      <w:numFmt w:val="decimal"/>
      <w:lvlText w:val="%7."/>
      <w:lvlJc w:val="left"/>
      <w:pPr>
        <w:ind w:left="2204" w:hanging="360"/>
      </w:pPr>
    </w:lvl>
    <w:lvl w:ilvl="7" w:tplc="10090019" w:tentative="1">
      <w:start w:val="1"/>
      <w:numFmt w:val="lowerLetter"/>
      <w:lvlText w:val="%8."/>
      <w:lvlJc w:val="left"/>
      <w:pPr>
        <w:ind w:left="2924" w:hanging="360"/>
      </w:pPr>
    </w:lvl>
    <w:lvl w:ilvl="8" w:tplc="1009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9">
    <w:nsid w:val="63127350"/>
    <w:multiLevelType w:val="hybridMultilevel"/>
    <w:tmpl w:val="35601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C6028"/>
    <w:multiLevelType w:val="hybridMultilevel"/>
    <w:tmpl w:val="75280BEC"/>
    <w:lvl w:ilvl="0" w:tplc="C4A68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32B81"/>
    <w:multiLevelType w:val="hybridMultilevel"/>
    <w:tmpl w:val="E264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D7"/>
    <w:rsid w:val="000158F9"/>
    <w:rsid w:val="000C7E5B"/>
    <w:rsid w:val="00147E90"/>
    <w:rsid w:val="00180735"/>
    <w:rsid w:val="00285069"/>
    <w:rsid w:val="002C225A"/>
    <w:rsid w:val="00314FDD"/>
    <w:rsid w:val="003A4877"/>
    <w:rsid w:val="003C50F4"/>
    <w:rsid w:val="00416AB2"/>
    <w:rsid w:val="00442AFD"/>
    <w:rsid w:val="004438D5"/>
    <w:rsid w:val="004764B4"/>
    <w:rsid w:val="004F50D6"/>
    <w:rsid w:val="005673D7"/>
    <w:rsid w:val="00620A04"/>
    <w:rsid w:val="006E3021"/>
    <w:rsid w:val="006F38C2"/>
    <w:rsid w:val="007512EE"/>
    <w:rsid w:val="00786286"/>
    <w:rsid w:val="007974CC"/>
    <w:rsid w:val="007D0980"/>
    <w:rsid w:val="00857C33"/>
    <w:rsid w:val="00883815"/>
    <w:rsid w:val="008C23C3"/>
    <w:rsid w:val="00907411"/>
    <w:rsid w:val="0091763F"/>
    <w:rsid w:val="00921E42"/>
    <w:rsid w:val="009643DE"/>
    <w:rsid w:val="009850F4"/>
    <w:rsid w:val="009A359F"/>
    <w:rsid w:val="009B62C5"/>
    <w:rsid w:val="009D3A2F"/>
    <w:rsid w:val="00A322BF"/>
    <w:rsid w:val="00B043E4"/>
    <w:rsid w:val="00B21AAE"/>
    <w:rsid w:val="00BC0EBD"/>
    <w:rsid w:val="00C06419"/>
    <w:rsid w:val="00C55838"/>
    <w:rsid w:val="00C73B5B"/>
    <w:rsid w:val="00C978F3"/>
    <w:rsid w:val="00CA6CDE"/>
    <w:rsid w:val="00D02836"/>
    <w:rsid w:val="00DA15FA"/>
    <w:rsid w:val="00E1157C"/>
    <w:rsid w:val="00E66657"/>
    <w:rsid w:val="00E7180C"/>
    <w:rsid w:val="00E73A41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38"/>
    <w:pPr>
      <w:spacing w:after="0" w:line="240" w:lineRule="auto"/>
      <w:ind w:left="360" w:hanging="360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3D7"/>
    <w:pPr>
      <w:tabs>
        <w:tab w:val="center" w:pos="4680"/>
        <w:tab w:val="right" w:pos="9360"/>
      </w:tabs>
      <w:ind w:left="0" w:firstLine="0"/>
    </w:pPr>
    <w:rPr>
      <w:rFonts w:asciiTheme="minorHAnsi" w:hAnsiTheme="minorHAns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673D7"/>
  </w:style>
  <w:style w:type="paragraph" w:styleId="Footer">
    <w:name w:val="footer"/>
    <w:basedOn w:val="Normal"/>
    <w:link w:val="FooterChar"/>
    <w:uiPriority w:val="99"/>
    <w:unhideWhenUsed/>
    <w:rsid w:val="005673D7"/>
    <w:pPr>
      <w:tabs>
        <w:tab w:val="center" w:pos="4680"/>
        <w:tab w:val="right" w:pos="9360"/>
      </w:tabs>
      <w:ind w:left="0" w:firstLine="0"/>
    </w:pPr>
    <w:rPr>
      <w:rFonts w:asciiTheme="minorHAnsi" w:hAnsiTheme="minorHAns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673D7"/>
  </w:style>
  <w:style w:type="paragraph" w:styleId="BalloonText">
    <w:name w:val="Balloon Text"/>
    <w:basedOn w:val="Normal"/>
    <w:link w:val="BalloonTextChar"/>
    <w:uiPriority w:val="99"/>
    <w:semiHidden/>
    <w:unhideWhenUsed/>
    <w:rsid w:val="005673D7"/>
    <w:pPr>
      <w:ind w:left="0" w:firstLine="0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838"/>
    <w:pPr>
      <w:spacing w:after="0" w:line="240" w:lineRule="auto"/>
      <w:ind w:left="360" w:hanging="360"/>
    </w:pPr>
    <w:rPr>
      <w:rFonts w:ascii="Arial" w:hAnsi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0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7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411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411"/>
    <w:rPr>
      <w:rFonts w:ascii="Arial" w:hAnsi="Arial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38"/>
    <w:pPr>
      <w:spacing w:after="0" w:line="240" w:lineRule="auto"/>
      <w:ind w:left="360" w:hanging="360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3D7"/>
    <w:pPr>
      <w:tabs>
        <w:tab w:val="center" w:pos="4680"/>
        <w:tab w:val="right" w:pos="9360"/>
      </w:tabs>
      <w:ind w:left="0" w:firstLine="0"/>
    </w:pPr>
    <w:rPr>
      <w:rFonts w:asciiTheme="minorHAnsi" w:hAnsiTheme="minorHAns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673D7"/>
  </w:style>
  <w:style w:type="paragraph" w:styleId="Footer">
    <w:name w:val="footer"/>
    <w:basedOn w:val="Normal"/>
    <w:link w:val="FooterChar"/>
    <w:uiPriority w:val="99"/>
    <w:unhideWhenUsed/>
    <w:rsid w:val="005673D7"/>
    <w:pPr>
      <w:tabs>
        <w:tab w:val="center" w:pos="4680"/>
        <w:tab w:val="right" w:pos="9360"/>
      </w:tabs>
      <w:ind w:left="0" w:firstLine="0"/>
    </w:pPr>
    <w:rPr>
      <w:rFonts w:asciiTheme="minorHAnsi" w:hAnsiTheme="minorHAns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673D7"/>
  </w:style>
  <w:style w:type="paragraph" w:styleId="BalloonText">
    <w:name w:val="Balloon Text"/>
    <w:basedOn w:val="Normal"/>
    <w:link w:val="BalloonTextChar"/>
    <w:uiPriority w:val="99"/>
    <w:semiHidden/>
    <w:unhideWhenUsed/>
    <w:rsid w:val="005673D7"/>
    <w:pPr>
      <w:ind w:left="0" w:firstLine="0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838"/>
    <w:pPr>
      <w:spacing w:after="0" w:line="240" w:lineRule="auto"/>
      <w:ind w:left="360" w:hanging="360"/>
    </w:pPr>
    <w:rPr>
      <w:rFonts w:ascii="Arial" w:hAnsi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0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7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411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411"/>
    <w:rPr>
      <w:rFonts w:ascii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Forest</dc:creator>
  <cp:lastModifiedBy>Natalie Noble</cp:lastModifiedBy>
  <cp:revision>3</cp:revision>
  <cp:lastPrinted>2013-07-10T17:13:00Z</cp:lastPrinted>
  <dcterms:created xsi:type="dcterms:W3CDTF">2013-08-22T14:58:00Z</dcterms:created>
  <dcterms:modified xsi:type="dcterms:W3CDTF">2013-08-27T18:53:00Z</dcterms:modified>
</cp:coreProperties>
</file>